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38" w:rsidRPr="00904866" w:rsidRDefault="005B0038" w:rsidP="00904866">
      <w:pPr>
        <w:jc w:val="center"/>
        <w:rPr>
          <w:rFonts w:ascii="Arial" w:hAnsi="Arial" w:cs="Arial"/>
          <w:b/>
          <w:sz w:val="24"/>
          <w:szCs w:val="24"/>
        </w:rPr>
      </w:pPr>
      <w:r w:rsidRPr="00904866">
        <w:rPr>
          <w:rFonts w:ascii="Arial" w:hAnsi="Arial" w:cs="Arial"/>
          <w:b/>
          <w:sz w:val="24"/>
          <w:szCs w:val="24"/>
        </w:rPr>
        <w:t>AİLE ŞİRKETLERİNDE KURUMSALLAŞMA SATSO’DA ANLATILDI</w:t>
      </w:r>
    </w:p>
    <w:p w:rsidR="008D2E8E" w:rsidRPr="00DA67F5" w:rsidRDefault="008D2E8E" w:rsidP="00904866">
      <w:pPr>
        <w:jc w:val="center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>Sakarya Ticaret ve Sanayi Odası üye eğitim seminerlerine devam ediyor.</w:t>
      </w:r>
    </w:p>
    <w:p w:rsidR="008D2E8E" w:rsidRPr="00DA67F5" w:rsidRDefault="008D2E8E" w:rsidP="00DA67F5">
      <w:pPr>
        <w:jc w:val="both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 xml:space="preserve">Üye ihtiyaç ve talepleri doğrultusunda belirlenen eğitim konu başlıkları çerçevesinde düzenlenen seminerler üyelerden yoğun ilgi görüyor. </w:t>
      </w:r>
    </w:p>
    <w:p w:rsidR="003E11B5" w:rsidRPr="00DA67F5" w:rsidRDefault="005E2472" w:rsidP="00DA67F5">
      <w:pPr>
        <w:jc w:val="both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>Üye memnuniyetini önceleyen</w:t>
      </w:r>
      <w:r w:rsidR="00AD5D9E" w:rsidRPr="00DA67F5">
        <w:rPr>
          <w:rFonts w:ascii="Arial" w:hAnsi="Arial" w:cs="Arial"/>
          <w:sz w:val="24"/>
          <w:szCs w:val="24"/>
        </w:rPr>
        <w:t xml:space="preserve">, üye ihtiyaçları ve üyelerin kendilerini rekabet potansiyelini geliştirmeye yönelik </w:t>
      </w:r>
      <w:r w:rsidR="003E11B5" w:rsidRPr="00DA67F5">
        <w:rPr>
          <w:rFonts w:ascii="Arial" w:hAnsi="Arial" w:cs="Arial"/>
          <w:sz w:val="24"/>
          <w:szCs w:val="24"/>
        </w:rPr>
        <w:t xml:space="preserve">çalışmalarına devam eden </w:t>
      </w:r>
      <w:r w:rsidRPr="00DA67F5">
        <w:rPr>
          <w:rFonts w:ascii="Arial" w:hAnsi="Arial" w:cs="Arial"/>
          <w:sz w:val="24"/>
          <w:szCs w:val="24"/>
        </w:rPr>
        <w:t>SATSO, eğitim programları çerçevesinde Aile Şirketlerinde Kurumsallaşma</w:t>
      </w:r>
      <w:r w:rsidR="003E11B5" w:rsidRPr="00DA67F5">
        <w:rPr>
          <w:rFonts w:ascii="Arial" w:hAnsi="Arial" w:cs="Arial"/>
          <w:sz w:val="24"/>
          <w:szCs w:val="24"/>
        </w:rPr>
        <w:t xml:space="preserve"> eğitim semineri düzenledi.</w:t>
      </w:r>
    </w:p>
    <w:p w:rsidR="007201C3" w:rsidRPr="00DA67F5" w:rsidRDefault="007201C3" w:rsidP="00DA67F5">
      <w:pPr>
        <w:jc w:val="both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>Eğitmen ve 28. Meslek Komitesi Başkanı Hüseyin Balta tarafından verilen eğitimde ekonomide son derece önemli olan aile şirketlerinin yapısı ve sürekliliğinin sağlanması açısından yapılması gerek</w:t>
      </w:r>
      <w:r w:rsidR="006D6CD4">
        <w:rPr>
          <w:rFonts w:ascii="Arial" w:hAnsi="Arial" w:cs="Arial"/>
          <w:sz w:val="24"/>
          <w:szCs w:val="24"/>
        </w:rPr>
        <w:t>e</w:t>
      </w:r>
      <w:r w:rsidRPr="00DA67F5">
        <w:rPr>
          <w:rFonts w:ascii="Arial" w:hAnsi="Arial" w:cs="Arial"/>
          <w:sz w:val="24"/>
          <w:szCs w:val="24"/>
        </w:rPr>
        <w:t>nler konusunda detaylı bilgiler verildi.</w:t>
      </w:r>
    </w:p>
    <w:p w:rsidR="007201C3" w:rsidRPr="00DA67F5" w:rsidRDefault="007201C3" w:rsidP="00DA67F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A67F5">
        <w:rPr>
          <w:rFonts w:ascii="Arial" w:hAnsi="Arial" w:cs="Arial"/>
          <w:sz w:val="24"/>
          <w:szCs w:val="24"/>
        </w:rPr>
        <w:t>İnteraktif</w:t>
      </w:r>
      <w:proofErr w:type="spellEnd"/>
      <w:r w:rsidRPr="00DA67F5">
        <w:rPr>
          <w:rFonts w:ascii="Arial" w:hAnsi="Arial" w:cs="Arial"/>
          <w:sz w:val="24"/>
          <w:szCs w:val="24"/>
        </w:rPr>
        <w:t xml:space="preserve"> bir şekilde gerçekleştirilen eğitimde Eğitmen Hüseyin Balta genel olarak şunları dile getirdi: </w:t>
      </w:r>
    </w:p>
    <w:p w:rsidR="0090656F" w:rsidRPr="00DA67F5" w:rsidRDefault="00ED685A" w:rsidP="00DA67F5">
      <w:pPr>
        <w:jc w:val="both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>“</w:t>
      </w:r>
      <w:r w:rsidR="000250AB" w:rsidRPr="00DA67F5">
        <w:rPr>
          <w:rFonts w:ascii="Arial" w:hAnsi="Arial" w:cs="Arial"/>
          <w:sz w:val="24"/>
          <w:szCs w:val="24"/>
        </w:rPr>
        <w:t>Aile toplumun en küçük birimidir.  O zaman, aile şirketleri de toplumların oluşmasını sağlayan, ülke ekonomisini geliştiren, istihdam sağlayan, ekonomiye can veren birer bireyler topluluğudur. Ülkemiz işletmelerinin % 95’inin aile işletmelerinden oluşması da bunun en temel göstergesidir</w:t>
      </w:r>
      <w:r w:rsidRPr="00DA67F5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7201C3" w:rsidRPr="00DA67F5">
        <w:rPr>
          <w:rFonts w:ascii="Arial" w:hAnsi="Arial" w:cs="Arial"/>
          <w:sz w:val="24"/>
          <w:szCs w:val="24"/>
          <w:lang w:val="en-US"/>
        </w:rPr>
        <w:t>Ekonomide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r w:rsidR="007201C3" w:rsidRPr="00DA67F5">
        <w:rPr>
          <w:rFonts w:ascii="Arial" w:hAnsi="Arial" w:cs="Arial"/>
          <w:sz w:val="24"/>
          <w:szCs w:val="24"/>
        </w:rPr>
        <w:t xml:space="preserve">son derece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önemli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olmalarına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karşın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aile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şirketlerinin</w:t>
      </w:r>
      <w:proofErr w:type="spellEnd"/>
      <w:r w:rsidR="007201C3" w:rsidRPr="00DA67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ömrü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ne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yazık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ki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kısa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olmaktadır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>.</w:t>
      </w:r>
      <w:proofErr w:type="gram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r w:rsidRPr="00DA67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Çoğunluğu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birinci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7201C3" w:rsidRPr="00DA67F5">
        <w:rPr>
          <w:rFonts w:ascii="Arial" w:hAnsi="Arial" w:cs="Arial"/>
          <w:sz w:val="24"/>
          <w:szCs w:val="24"/>
          <w:lang w:val="en-US"/>
        </w:rPr>
        <w:t>kuşak</w:t>
      </w:r>
      <w:proofErr w:type="spellEnd"/>
      <w:r w:rsidR="007201C3" w:rsidRPr="00DA67F5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içinde</w:t>
      </w:r>
      <w:proofErr w:type="spellEnd"/>
      <w:proofErr w:type="gram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iflas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etmekte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r w:rsidR="007201C3" w:rsidRPr="00DA67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ya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da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el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değiştirmektedir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. </w:t>
      </w:r>
      <w:r w:rsidR="007201C3" w:rsidRPr="00DA67F5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7201C3" w:rsidRPr="00DA67F5">
        <w:rPr>
          <w:rFonts w:ascii="Arial" w:hAnsi="Arial" w:cs="Arial"/>
          <w:sz w:val="24"/>
          <w:szCs w:val="24"/>
          <w:lang w:val="en-US"/>
        </w:rPr>
        <w:t>Üçüncü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kuşağa</w:t>
      </w:r>
      <w:proofErr w:type="spellEnd"/>
      <w:r w:rsidR="007201C3" w:rsidRPr="00DA67F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dek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yaşayanların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sayısı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ise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yapılan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araştırmalara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göre</w:t>
      </w:r>
      <w:proofErr w:type="spellEnd"/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yüzde</w:t>
      </w:r>
      <w:proofErr w:type="spellEnd"/>
      <w:r w:rsidR="007201C3" w:rsidRPr="00DA67F5">
        <w:rPr>
          <w:rFonts w:ascii="Arial" w:hAnsi="Arial" w:cs="Arial"/>
          <w:sz w:val="24"/>
          <w:szCs w:val="24"/>
        </w:rPr>
        <w:t xml:space="preserve"> </w:t>
      </w:r>
      <w:r w:rsidR="007201C3" w:rsidRPr="00DA67F5">
        <w:rPr>
          <w:rFonts w:ascii="Arial" w:hAnsi="Arial" w:cs="Arial"/>
          <w:sz w:val="24"/>
          <w:szCs w:val="24"/>
          <w:lang w:val="en-US"/>
        </w:rPr>
        <w:t xml:space="preserve">10’un </w:t>
      </w:r>
      <w:proofErr w:type="spellStart"/>
      <w:r w:rsidR="007201C3" w:rsidRPr="00DA67F5">
        <w:rPr>
          <w:rFonts w:ascii="Arial" w:hAnsi="Arial" w:cs="Arial"/>
          <w:sz w:val="24"/>
          <w:szCs w:val="24"/>
          <w:lang w:val="en-US"/>
        </w:rPr>
        <w:t>altındadır</w:t>
      </w:r>
      <w:proofErr w:type="spellEnd"/>
      <w:r w:rsidR="007201C3" w:rsidRPr="00DA67F5">
        <w:rPr>
          <w:rFonts w:ascii="Arial" w:hAnsi="Arial" w:cs="Arial"/>
          <w:sz w:val="24"/>
          <w:szCs w:val="24"/>
        </w:rPr>
        <w:t>.</w:t>
      </w:r>
      <w:r w:rsidR="009211F6" w:rsidRPr="00DA67F5">
        <w:rPr>
          <w:rFonts w:ascii="Arial" w:hAnsi="Arial" w:cs="Arial"/>
          <w:sz w:val="24"/>
          <w:szCs w:val="24"/>
        </w:rPr>
        <w:t>”</w:t>
      </w:r>
      <w:proofErr w:type="gramEnd"/>
    </w:p>
    <w:p w:rsidR="00B5458F" w:rsidRPr="00DA67F5" w:rsidRDefault="009211F6" w:rsidP="00DA67F5">
      <w:pPr>
        <w:jc w:val="both"/>
        <w:rPr>
          <w:rFonts w:ascii="Arial" w:hAnsi="Arial" w:cs="Arial"/>
          <w:sz w:val="24"/>
          <w:szCs w:val="24"/>
        </w:rPr>
      </w:pPr>
      <w:r w:rsidRPr="00DA67F5">
        <w:rPr>
          <w:rFonts w:ascii="Arial" w:hAnsi="Arial" w:cs="Arial"/>
          <w:sz w:val="24"/>
          <w:szCs w:val="24"/>
        </w:rPr>
        <w:t xml:space="preserve"> </w:t>
      </w:r>
      <w:r w:rsidR="0090656F" w:rsidRPr="00DA67F5">
        <w:rPr>
          <w:rFonts w:ascii="Arial" w:hAnsi="Arial" w:cs="Arial"/>
          <w:sz w:val="24"/>
          <w:szCs w:val="24"/>
        </w:rPr>
        <w:t xml:space="preserve">Hüseyin Balta aile şirketlerinin güçlü ve zayıf yönlerini </w:t>
      </w:r>
      <w:proofErr w:type="gramStart"/>
      <w:r w:rsidR="0090656F" w:rsidRPr="00DA67F5">
        <w:rPr>
          <w:rFonts w:ascii="Arial" w:hAnsi="Arial" w:cs="Arial"/>
          <w:sz w:val="24"/>
          <w:szCs w:val="24"/>
        </w:rPr>
        <w:t>anlatarak  kurumsallaşmayan</w:t>
      </w:r>
      <w:proofErr w:type="gramEnd"/>
      <w:r w:rsidR="0090656F" w:rsidRPr="00DA67F5">
        <w:rPr>
          <w:rFonts w:ascii="Arial" w:hAnsi="Arial" w:cs="Arial"/>
          <w:sz w:val="24"/>
          <w:szCs w:val="24"/>
        </w:rPr>
        <w:t xml:space="preserve"> aile şirketlerinin sürekliliği ve köklü bir yapısının olamayacağını dile getirdi. </w:t>
      </w:r>
      <w:r w:rsidR="00B5458F" w:rsidRPr="00DA67F5">
        <w:rPr>
          <w:rFonts w:ascii="Arial" w:hAnsi="Arial" w:cs="Arial"/>
          <w:sz w:val="24"/>
          <w:szCs w:val="24"/>
        </w:rPr>
        <w:t xml:space="preserve"> Aile içi ilişkiler ve şirket yapısının kurumsallaşması ile sağlam ve köklü şirketlerin oluşabileceğine ve var olanların sürekliliğini sağlayaca</w:t>
      </w:r>
      <w:r w:rsidR="00720AEC" w:rsidRPr="00DA67F5">
        <w:rPr>
          <w:rFonts w:ascii="Arial" w:hAnsi="Arial" w:cs="Arial"/>
          <w:sz w:val="24"/>
          <w:szCs w:val="24"/>
        </w:rPr>
        <w:t>ğ</w:t>
      </w:r>
      <w:r w:rsidR="00B5458F" w:rsidRPr="00DA67F5">
        <w:rPr>
          <w:rFonts w:ascii="Arial" w:hAnsi="Arial" w:cs="Arial"/>
          <w:sz w:val="24"/>
          <w:szCs w:val="24"/>
        </w:rPr>
        <w:t>ına dikkat çekti.</w:t>
      </w:r>
    </w:p>
    <w:p w:rsidR="00297058" w:rsidRPr="00DA67F5" w:rsidRDefault="00297058" w:rsidP="00DA67F5">
      <w:pPr>
        <w:jc w:val="both"/>
        <w:rPr>
          <w:rFonts w:ascii="Arial" w:hAnsi="Arial" w:cs="Arial"/>
          <w:sz w:val="24"/>
          <w:szCs w:val="24"/>
        </w:rPr>
      </w:pPr>
    </w:p>
    <w:p w:rsidR="008D2E8E" w:rsidRPr="00DA67F5" w:rsidRDefault="008D2E8E" w:rsidP="00DA67F5">
      <w:pPr>
        <w:jc w:val="both"/>
        <w:rPr>
          <w:rFonts w:ascii="Arial" w:hAnsi="Arial" w:cs="Arial"/>
          <w:sz w:val="24"/>
          <w:szCs w:val="24"/>
        </w:rPr>
      </w:pPr>
    </w:p>
    <w:sectPr w:rsidR="008D2E8E" w:rsidRPr="00DA67F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B4681"/>
    <w:multiLevelType w:val="hybridMultilevel"/>
    <w:tmpl w:val="14542BFC"/>
    <w:lvl w:ilvl="0" w:tplc="A5E82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C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B02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6A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69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0C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DA5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E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B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50AB"/>
    <w:rsid w:val="0001007A"/>
    <w:rsid w:val="000250AB"/>
    <w:rsid w:val="00025DA9"/>
    <w:rsid w:val="000603B6"/>
    <w:rsid w:val="0008155E"/>
    <w:rsid w:val="000B35C0"/>
    <w:rsid w:val="00176C25"/>
    <w:rsid w:val="00195E75"/>
    <w:rsid w:val="00232A7B"/>
    <w:rsid w:val="00266E9E"/>
    <w:rsid w:val="00297058"/>
    <w:rsid w:val="002F42E7"/>
    <w:rsid w:val="002F79D2"/>
    <w:rsid w:val="0033159F"/>
    <w:rsid w:val="003976B8"/>
    <w:rsid w:val="003D52F1"/>
    <w:rsid w:val="003E11B5"/>
    <w:rsid w:val="00445CD8"/>
    <w:rsid w:val="0048469C"/>
    <w:rsid w:val="00506436"/>
    <w:rsid w:val="00543ED3"/>
    <w:rsid w:val="005B0038"/>
    <w:rsid w:val="005E2472"/>
    <w:rsid w:val="005F5AA7"/>
    <w:rsid w:val="00616CB2"/>
    <w:rsid w:val="00677438"/>
    <w:rsid w:val="006B2B18"/>
    <w:rsid w:val="006C293E"/>
    <w:rsid w:val="006D6CD4"/>
    <w:rsid w:val="007201C3"/>
    <w:rsid w:val="00720AEC"/>
    <w:rsid w:val="0075036B"/>
    <w:rsid w:val="00750638"/>
    <w:rsid w:val="00763E8A"/>
    <w:rsid w:val="0077691B"/>
    <w:rsid w:val="007F3A9B"/>
    <w:rsid w:val="00814897"/>
    <w:rsid w:val="00823061"/>
    <w:rsid w:val="008A76C4"/>
    <w:rsid w:val="008D2E8E"/>
    <w:rsid w:val="00904866"/>
    <w:rsid w:val="0090656F"/>
    <w:rsid w:val="009211F6"/>
    <w:rsid w:val="00921FB0"/>
    <w:rsid w:val="00932C2F"/>
    <w:rsid w:val="00987EFC"/>
    <w:rsid w:val="00A34F50"/>
    <w:rsid w:val="00AD5D9E"/>
    <w:rsid w:val="00AE7277"/>
    <w:rsid w:val="00B17AD2"/>
    <w:rsid w:val="00B5458F"/>
    <w:rsid w:val="00C16515"/>
    <w:rsid w:val="00C35341"/>
    <w:rsid w:val="00C97020"/>
    <w:rsid w:val="00CC0846"/>
    <w:rsid w:val="00CE098A"/>
    <w:rsid w:val="00CF077B"/>
    <w:rsid w:val="00D05F9A"/>
    <w:rsid w:val="00D3071D"/>
    <w:rsid w:val="00D35117"/>
    <w:rsid w:val="00D665AF"/>
    <w:rsid w:val="00DA0F69"/>
    <w:rsid w:val="00DA67F5"/>
    <w:rsid w:val="00DB67AF"/>
    <w:rsid w:val="00DD3F6C"/>
    <w:rsid w:val="00DF2490"/>
    <w:rsid w:val="00DF5FE2"/>
    <w:rsid w:val="00E23443"/>
    <w:rsid w:val="00EA1466"/>
    <w:rsid w:val="00EC1064"/>
    <w:rsid w:val="00EC3113"/>
    <w:rsid w:val="00ED685A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65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8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2018-09-25T08:39:00Z</dcterms:created>
  <dcterms:modified xsi:type="dcterms:W3CDTF">2018-09-25T12:23:00Z</dcterms:modified>
</cp:coreProperties>
</file>